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1" w:type="dxa"/>
        <w:tblInd w:w="-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7"/>
        <w:gridCol w:w="1843"/>
        <w:gridCol w:w="6521"/>
      </w:tblGrid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 września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Inauguracja  roku szkolnego</w:t>
            </w:r>
            <w:r w:rsidR="005054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2022/2023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    14 września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spotkania z rodzicami klas 0-3 g</w:t>
            </w:r>
            <w:r w:rsidR="005054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.18.00,</w:t>
            </w:r>
            <w:r w:rsidR="005054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klasy  4-8 g</w:t>
            </w:r>
            <w:r w:rsidR="005054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.17.00,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 października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Święto Edukacji Narodowej -dzień wolny od zajęć dydaktycznych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31 października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dzień wolny od zajęć dydaktycznych; zajęcia opiekuńcze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Pr="0050549A" w:rsidRDefault="00240E3E" w:rsidP="0050549A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 listopada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Wszystkich Świętych –dzień wolny od zajęć dydaktycznych i opiekuńczych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 listopada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apel z okazji Święta Odzyskania Niepodległości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 listopada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Święto Odzyskania Niepodległości -dzień wolny od zajęć dydaktycznych i opiekuńczych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17 listopada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Imieniny Szkoły. Pasowanie pierwszoklasisty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9A" w:rsidRDefault="00240E3E" w:rsidP="0050549A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 listopada</w:t>
            </w:r>
          </w:p>
        </w:tc>
        <w:tc>
          <w:tcPr>
            <w:tcW w:w="65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spotkania z rodzicami klas 0-3 g</w:t>
            </w:r>
            <w:r w:rsidR="005054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.18.00, klasy 4-8 g</w:t>
            </w:r>
            <w:r w:rsidR="005054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.17.00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E3E" w:rsidRDefault="00240E3E"/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/>
        </w:tc>
        <w:tc>
          <w:tcPr>
            <w:tcW w:w="65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/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 grudnia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Mikołajki ;kiermasz  świąteczny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16 grudnia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informacja o przewidywanych ocenach niedostatecznych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22 grudnia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obchody Świąt Bożego Narodzenia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E3E" w:rsidRDefault="00240E3E" w:rsidP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 w:rsidP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 grudnia -</w:t>
            </w:r>
            <w:r w:rsidR="0050549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 stycznia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przerwa świąteczna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 stycznia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Trzech Króli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styczeń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próbne egzaminy ósmoklasisty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24 stycznia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 w:rsidP="0050549A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klasyfikacja semestralna klasy </w:t>
            </w:r>
            <w:r w:rsidR="005054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054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g</w:t>
            </w:r>
            <w:r w:rsidR="005054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.14.45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 stycznia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spotkania z rodzicami klas 0-3 g</w:t>
            </w:r>
            <w:r w:rsidR="001954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.18.00;klas 4-8 g</w:t>
            </w:r>
            <w:r w:rsidR="001954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.17.00,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27 stycznia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apele podsumowujące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30 stycznia- 12 lutego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ferie zimowe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  lutego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rada analityczna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27.02-28.02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rekolekcje szkolne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 w:rsidP="0050549A">
            <w:pPr>
              <w:pStyle w:val="Standarduser"/>
              <w:widowControl w:val="0"/>
              <w:spacing w:after="0"/>
              <w:ind w:firstLine="3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6-11  kwietnia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wielkanocna przerwa świąteczna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 kwietnia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spotkania z rodzicami klas 0-3 g</w:t>
            </w:r>
            <w:r w:rsidR="001954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.18.00,klas  4-8 szkoła g</w:t>
            </w:r>
            <w:r w:rsidR="001954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.17.00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MAJ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 maja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Święto Pracy -dzień  wolny od zajęć dydaktycznych i opiekuńczych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 maja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dodatkowy dzień wolny od zajęć dydaktycznych; zajęcia opiekuńcze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 maja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Święto Konstytucji 3 maja-dzień  wolny od zajęć dydaktycznych i opiekuńczych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 maja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uroczystość  z okazji uchwalenia Konstytucji 3 Maja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 maja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informacja o przewidywanych ocenach niedostatecznych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23-25 maja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egzamin ósmoklasisty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 w:rsidP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CZERWIEC</w:t>
            </w:r>
          </w:p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 czerwca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informacja o przewidywanych ocenach rocznych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12-14 czerwca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dodatkowy termin egzaminu ósmoklasisty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14 czerwca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Dzień Bezpieczeństwa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 czerwca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Boże Ciało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dzień wolny od zajęć dydaktycznych</w:t>
            </w:r>
            <w:r w:rsidR="005054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opiekuńczych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 czerwca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dodatkowy dzień wolny od zajęć dydaktycznych; zajęcia opiekuńcze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19 czerwca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Dzień Talentów ,Dzień Sportu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19 czerwca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1954FE" w:rsidP="001954F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apele podsumowujące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40E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klasyfikacja roczna klasy 0-8 g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odz</w:t>
            </w:r>
            <w:r w:rsidR="00240E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.14.45,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21  czerwca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Gala Wiktorów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22 czerwca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Dzień Wolontariatu szkolnego- trzeci  dzień rekolekcji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22 czerwca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zakończenie roku klas 8 g.17.00;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 czerwca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uroczyste zakończenie roku </w:t>
            </w:r>
            <w:r w:rsidR="005054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szkolnego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klas 0-3 godz.9.00,</w:t>
            </w:r>
            <w:r w:rsidR="005054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klas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4-7 godz.10.00</w:t>
            </w:r>
          </w:p>
        </w:tc>
      </w:tr>
      <w:tr w:rsidR="00240E3E" w:rsidTr="005054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 czerwca</w:t>
            </w:r>
          </w:p>
        </w:tc>
        <w:tc>
          <w:tcPr>
            <w:tcW w:w="6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E3E" w:rsidRDefault="00240E3E">
            <w:pPr>
              <w:pStyle w:val="Standarduser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rada analityczna</w:t>
            </w:r>
          </w:p>
        </w:tc>
      </w:tr>
    </w:tbl>
    <w:p w:rsidR="00CA2001" w:rsidRDefault="00CA2001">
      <w:pPr>
        <w:pStyle w:val="Standarduser"/>
      </w:pPr>
    </w:p>
    <w:sectPr w:rsidR="00CA2001" w:rsidSect="00240E3E">
      <w:headerReference w:type="default" r:id="rId7"/>
      <w:pgSz w:w="12586" w:h="17575"/>
      <w:pgMar w:top="567" w:right="1191" w:bottom="624" w:left="964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B0" w:rsidRDefault="001A64B0">
      <w:r>
        <w:separator/>
      </w:r>
    </w:p>
  </w:endnote>
  <w:endnote w:type="continuationSeparator" w:id="0">
    <w:p w:rsidR="001A64B0" w:rsidRDefault="001A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B0" w:rsidRDefault="001A64B0">
      <w:r>
        <w:rPr>
          <w:color w:val="000000"/>
        </w:rPr>
        <w:separator/>
      </w:r>
    </w:p>
  </w:footnote>
  <w:footnote w:type="continuationSeparator" w:id="0">
    <w:p w:rsidR="001A64B0" w:rsidRDefault="001A6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07" w:rsidRDefault="001A64B0">
    <w:pPr>
      <w:pStyle w:val="Nagwek"/>
      <w:jc w:val="center"/>
      <w:rPr>
        <w:b/>
        <w:bCs/>
      </w:rPr>
    </w:pPr>
    <w:r>
      <w:rPr>
        <w:b/>
        <w:bCs/>
      </w:rPr>
      <w:t>KALENDARZ ROKU SZKOLNEGO W SP 78 W POZNANIU -</w:t>
    </w:r>
    <w:r w:rsidR="0060521F">
      <w:rPr>
        <w:b/>
        <w:bCs/>
      </w:rPr>
      <w:t xml:space="preserve">  </w:t>
    </w:r>
    <w:r>
      <w:rPr>
        <w:b/>
        <w:bCs/>
      </w:rPr>
      <w:t>ROK SZKOLNY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DBE"/>
    <w:multiLevelType w:val="multilevel"/>
    <w:tmpl w:val="5D42FF38"/>
    <w:styleLink w:val="WWNum1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7404357"/>
    <w:multiLevelType w:val="multilevel"/>
    <w:tmpl w:val="420E85F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64775B"/>
    <w:multiLevelType w:val="multilevel"/>
    <w:tmpl w:val="3D567FB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C728C1"/>
    <w:multiLevelType w:val="multilevel"/>
    <w:tmpl w:val="54A0D25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F164E40"/>
    <w:multiLevelType w:val="multilevel"/>
    <w:tmpl w:val="8A5097B2"/>
    <w:styleLink w:val="WWNum3a"/>
    <w:lvl w:ilvl="0">
      <w:numFmt w:val="bullet"/>
      <w:lvlText w:val="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5561274B"/>
    <w:multiLevelType w:val="multilevel"/>
    <w:tmpl w:val="5A9CAD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12633A1"/>
    <w:multiLevelType w:val="multilevel"/>
    <w:tmpl w:val="E97601B4"/>
    <w:styleLink w:val="WWNum2a"/>
    <w:lvl w:ilvl="0">
      <w:numFmt w:val="bullet"/>
      <w:lvlText w:val="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7A1E316E"/>
    <w:multiLevelType w:val="multilevel"/>
    <w:tmpl w:val="EC44842A"/>
    <w:styleLink w:val="WWNum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A2001"/>
    <w:rsid w:val="001954FE"/>
    <w:rsid w:val="001A64B0"/>
    <w:rsid w:val="00240E3E"/>
    <w:rsid w:val="0050549A"/>
    <w:rsid w:val="0060521F"/>
    <w:rsid w:val="00C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09365-0800-4EEE-9A06-ADA59D4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HeaderandFooter">
    <w:name w:val="Header and Footer"/>
    <w:basedOn w:val="Standarduser"/>
  </w:style>
  <w:style w:type="paragraph" w:styleId="Nagwek">
    <w:name w:val="header"/>
    <w:basedOn w:val="Standarduser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user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user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user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1a">
    <w:name w:val="WWNum1a"/>
    <w:basedOn w:val="Bezlisty"/>
    <w:pPr>
      <w:numPr>
        <w:numId w:val="5"/>
      </w:numPr>
    </w:pPr>
  </w:style>
  <w:style w:type="numbering" w:customStyle="1" w:styleId="WWNum2a">
    <w:name w:val="WWNum2a"/>
    <w:basedOn w:val="Bezlisty"/>
    <w:pPr>
      <w:numPr>
        <w:numId w:val="6"/>
      </w:numPr>
    </w:pPr>
  </w:style>
  <w:style w:type="numbering" w:customStyle="1" w:styleId="WWNum3a">
    <w:name w:val="WWNum3a"/>
    <w:basedOn w:val="Bezlisty"/>
    <w:pPr>
      <w:numPr>
        <w:numId w:val="7"/>
      </w:numPr>
    </w:pPr>
  </w:style>
  <w:style w:type="numbering" w:customStyle="1" w:styleId="WWNum4">
    <w:name w:val="WWNum4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Vice Dyrektor</cp:lastModifiedBy>
  <cp:revision>4</cp:revision>
  <cp:lastPrinted>2021-08-31T06:46:00Z</cp:lastPrinted>
  <dcterms:created xsi:type="dcterms:W3CDTF">2022-09-14T12:40:00Z</dcterms:created>
  <dcterms:modified xsi:type="dcterms:W3CDTF">2022-09-14T12:42:00Z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